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01F9" w14:textId="3209BED1" w:rsidR="004A1E41" w:rsidRDefault="002C5DA3">
      <w:bookmarkStart w:id="0" w:name="_GoBack"/>
      <w:bookmarkEnd w:id="0"/>
      <w:r>
        <w:t>Dear Culture Contrarians,</w:t>
      </w:r>
    </w:p>
    <w:p w14:paraId="4583FDE0" w14:textId="77777777" w:rsidR="002C5DA3" w:rsidRDefault="002C5DA3"/>
    <w:p w14:paraId="282D546E" w14:textId="26AA6580" w:rsidR="002C5DA3" w:rsidRDefault="002C5DA3">
      <w:r>
        <w:t xml:space="preserve">Trust and </w:t>
      </w:r>
      <w:proofErr w:type="gramStart"/>
      <w:r>
        <w:t>Obey</w:t>
      </w:r>
      <w:proofErr w:type="gramEnd"/>
      <w:r>
        <w:t>?</w:t>
      </w:r>
    </w:p>
    <w:p w14:paraId="3816897F" w14:textId="77777777" w:rsidR="002C5DA3" w:rsidRDefault="002C5DA3"/>
    <w:p w14:paraId="14A79AA2" w14:textId="0394F315" w:rsidR="002C5DA3" w:rsidRDefault="001F2F87">
      <w:r>
        <w:t xml:space="preserve">During my doctoral work in the mid-80s, </w:t>
      </w:r>
      <w:r w:rsidR="002C5DA3">
        <w:t xml:space="preserve">I took a class where </w:t>
      </w:r>
      <w:r w:rsidR="00C16352">
        <w:t>I was</w:t>
      </w:r>
      <w:r w:rsidR="002C5DA3">
        <w:t xml:space="preserve"> required to define all the terms used in the Bible and our evangelical culture that pertained to sanctification. Sanctification is a biblical term that means “set apart</w:t>
      </w:r>
      <w:r>
        <w:t>;</w:t>
      </w:r>
      <w:r w:rsidR="002C5DA3">
        <w:t>” in this context</w:t>
      </w:r>
      <w:r>
        <w:t xml:space="preserve"> it means</w:t>
      </w:r>
      <w:r w:rsidR="002C5DA3">
        <w:t xml:space="preserve"> “set apart” for </w:t>
      </w:r>
      <w:r w:rsidR="003F0AA7">
        <w:t xml:space="preserve">God. </w:t>
      </w:r>
    </w:p>
    <w:p w14:paraId="24E602DC" w14:textId="77777777" w:rsidR="003F0AA7" w:rsidRDefault="003F0AA7"/>
    <w:p w14:paraId="0DAA2C3B" w14:textId="3987205D" w:rsidR="003F0AA7" w:rsidRDefault="003F0AA7">
      <w:r>
        <w:t>I am reviewing the work I did back then for a series of classes I hope to teach in Africa</w:t>
      </w:r>
      <w:r w:rsidR="001F2F87">
        <w:t xml:space="preserve"> this summer</w:t>
      </w:r>
      <w:r>
        <w:t>. I was startled by how often</w:t>
      </w:r>
      <w:r w:rsidR="006D78B9">
        <w:t xml:space="preserve">, way back then, that </w:t>
      </w:r>
      <w:r>
        <w:t>I saw the ultimate goal of sanctification to be obedience to the will of God. Guess what</w:t>
      </w:r>
      <w:r w:rsidR="001F2F87">
        <w:t>?</w:t>
      </w:r>
      <w:r>
        <w:t xml:space="preserve"> While “Trust and Obey” is part of our hymnology, it is not a biblical emphasis. We would be much close</w:t>
      </w:r>
      <w:r w:rsidR="006D78B9">
        <w:t>r</w:t>
      </w:r>
      <w:r w:rsidR="00463D5F">
        <w:t xml:space="preserve"> </w:t>
      </w:r>
      <w:r>
        <w:t xml:space="preserve">to Scripture to emphasize “believe and fellowship with God.” </w:t>
      </w:r>
      <w:r w:rsidR="00463D5F">
        <w:t xml:space="preserve">“Trust and Obey” appears to be John </w:t>
      </w:r>
      <w:proofErr w:type="spellStart"/>
      <w:r w:rsidR="00463D5F">
        <w:t>Sammis’s</w:t>
      </w:r>
      <w:proofErr w:type="spellEnd"/>
      <w:r w:rsidR="00463D5F">
        <w:t xml:space="preserve"> 1887 understanding of Christianity, but </w:t>
      </w:r>
      <w:r w:rsidR="00002A16">
        <w:t>“to Trust”</w:t>
      </w:r>
      <w:r>
        <w:t xml:space="preserve"> (depend, rely, put your confidence in Jesus) is a result of believing and is the privilege of every believer. </w:t>
      </w:r>
      <w:r w:rsidR="00002A16">
        <w:t>“</w:t>
      </w:r>
      <w:r>
        <w:t xml:space="preserve">And </w:t>
      </w:r>
      <w:r w:rsidR="00002A16">
        <w:t>Obey”</w:t>
      </w:r>
      <w:r>
        <w:t xml:space="preserve"> (submission, compliance, adherence to a standard or person</w:t>
      </w:r>
      <w:r w:rsidR="00002A16">
        <w:t>) is actually not the goal. People are commanded to be obedient to the Gospel and to biblical doctrines (Romans 6:17, 10:16, Gal. 3:1, etc.), but our relationship to Christ is in a different category.</w:t>
      </w:r>
      <w:r w:rsidR="00323EF0">
        <w:t xml:space="preserve"> By the way, to obey the Gospel means we must submit ourselves to a doctrine of grace, which interestingly, excludes works of obedience</w:t>
      </w:r>
      <w:r w:rsidR="008F2C0A">
        <w:t xml:space="preserve"> for our standing before God</w:t>
      </w:r>
      <w:r w:rsidR="00323EF0">
        <w:t>!</w:t>
      </w:r>
    </w:p>
    <w:p w14:paraId="50353CE5" w14:textId="77777777" w:rsidR="00323EF0" w:rsidRDefault="00323EF0"/>
    <w:p w14:paraId="06EFBC7A" w14:textId="59AA6187" w:rsidR="00323EF0" w:rsidRDefault="00323EF0">
      <w:r>
        <w:t xml:space="preserve">The goal of Scripture appears to be </w:t>
      </w:r>
      <w:r w:rsidR="00C16352">
        <w:t>our</w:t>
      </w:r>
      <w:r>
        <w:t xml:space="preserve"> continuous fellowship and enjoyment of our Creator.</w:t>
      </w:r>
    </w:p>
    <w:p w14:paraId="45C2172D" w14:textId="77777777" w:rsidR="00323EF0" w:rsidRDefault="00323EF0"/>
    <w:p w14:paraId="148B79D1" w14:textId="7D16086B" w:rsidR="00323EF0" w:rsidRDefault="00323EF0">
      <w:r>
        <w:t>Enoch had a much shorter life than his contemporaries</w:t>
      </w:r>
      <w:r w:rsidR="000F195B">
        <w:t>. God enjoyed their walks together so much that one day He decided to be done with the delays: “Enoch walked with God; and he was not, for God took him,” Genesis 5:24. In Hebrews 11:5 the Greek word used for “taken” could also be translated “</w:t>
      </w:r>
      <w:r w:rsidR="000D3C66">
        <w:t xml:space="preserve">transport, transfer, translate;” it is a compound word made up of a preposition meaning “with” or “fellowship” and a verb meaning to “set, put, or place.” </w:t>
      </w:r>
      <w:r w:rsidR="00AB30F9">
        <w:t xml:space="preserve">“By faith Enoch was taken away so that he did not see death, </w:t>
      </w:r>
      <w:r w:rsidR="00AB30F9" w:rsidRPr="00AB30F9">
        <w:rPr>
          <w:i/>
          <w:iCs/>
        </w:rPr>
        <w:t>‘and was not found, because God had taken him’</w:t>
      </w:r>
      <w:r w:rsidR="00AB30F9">
        <w:t xml:space="preserve">; for before he was </w:t>
      </w:r>
      <w:r w:rsidR="006D78B9">
        <w:t>taken,</w:t>
      </w:r>
      <w:r w:rsidR="00AB30F9">
        <w:t xml:space="preserve"> he had this testimony, that he pleased God.” </w:t>
      </w:r>
      <w:r w:rsidR="00420377">
        <w:t>While the indwelling Spirit allows us to have uninterrupted fellowship with the Lord, we all know it is not the same as “Face to Face with Christ my Savior.”</w:t>
      </w:r>
    </w:p>
    <w:p w14:paraId="68A34CB3" w14:textId="77777777" w:rsidR="00420377" w:rsidRDefault="00420377"/>
    <w:p w14:paraId="487D924B" w14:textId="3C68058C" w:rsidR="00420377" w:rsidRDefault="00420377">
      <w:pPr>
        <w:rPr>
          <w:rStyle w:val="hgkelc"/>
          <w:lang w:val="en"/>
        </w:rPr>
      </w:pPr>
      <w:r>
        <w:t xml:space="preserve">Perhaps a mouse can say it better than I. In </w:t>
      </w:r>
      <w:r w:rsidRPr="001F2F87">
        <w:rPr>
          <w:i/>
          <w:iCs/>
        </w:rPr>
        <w:t>Voyage of the Dawn Treader</w:t>
      </w:r>
      <w:r>
        <w:t xml:space="preserve"> by C. S. Lewis, </w:t>
      </w:r>
      <w:proofErr w:type="spellStart"/>
      <w:r>
        <w:t>Reepicheep</w:t>
      </w:r>
      <w:proofErr w:type="spellEnd"/>
      <w:r>
        <w:t xml:space="preserve"> catches the goal of the Christian </w:t>
      </w:r>
      <w:r w:rsidR="00AB30F9">
        <w:t xml:space="preserve">life. </w:t>
      </w:r>
      <w:r w:rsidR="006D78B9">
        <w:t xml:space="preserve">Believing he will find Aslan in the </w:t>
      </w:r>
      <w:r w:rsidR="008F2C0A">
        <w:t>e</w:t>
      </w:r>
      <w:r w:rsidR="006D78B9">
        <w:t>ast, he says,</w:t>
      </w:r>
      <w:r w:rsidR="00AB30F9">
        <w:t xml:space="preserve"> “</w:t>
      </w:r>
      <w:r w:rsidR="00AB30F9">
        <w:rPr>
          <w:rStyle w:val="hgkelc"/>
          <w:lang w:val="en"/>
        </w:rPr>
        <w:t>While I can, I sail east in the Dawn Treader. When she fails me, I paddle east in my coracle. When she sinks, I shall swim east with my four paws. And when I can swim no longer, if I have not reached Aslan's country, or shot over the edge of the world into some vast cataract, I shall sink with my nose to the sunrise.”</w:t>
      </w:r>
    </w:p>
    <w:p w14:paraId="3EF7BA8A" w14:textId="77777777" w:rsidR="006D78B9" w:rsidRDefault="006D78B9">
      <w:pPr>
        <w:rPr>
          <w:rStyle w:val="hgkelc"/>
          <w:lang w:val="en"/>
        </w:rPr>
      </w:pPr>
    </w:p>
    <w:p w14:paraId="0B6B3510" w14:textId="117A1EB9" w:rsidR="006D78B9" w:rsidRDefault="001F2F87">
      <w:pPr>
        <w:rPr>
          <w:rStyle w:val="hgkelc"/>
          <w:lang w:val="en"/>
        </w:rPr>
      </w:pPr>
      <w:r>
        <w:rPr>
          <w:rStyle w:val="hgkelc"/>
          <w:lang w:val="en"/>
        </w:rPr>
        <w:t xml:space="preserve">Like </w:t>
      </w:r>
      <w:proofErr w:type="spellStart"/>
      <w:r>
        <w:rPr>
          <w:rStyle w:val="hgkelc"/>
          <w:lang w:val="en"/>
        </w:rPr>
        <w:t>Reepicheep</w:t>
      </w:r>
      <w:proofErr w:type="spellEnd"/>
      <w:r>
        <w:rPr>
          <w:rStyle w:val="hgkelc"/>
          <w:lang w:val="en"/>
        </w:rPr>
        <w:t xml:space="preserve">, we </w:t>
      </w:r>
      <w:r>
        <w:t xml:space="preserve">are in pursuit of the presence of our Savior. </w:t>
      </w:r>
      <w:r w:rsidR="006D78B9">
        <w:rPr>
          <w:rStyle w:val="hgkelc"/>
          <w:lang w:val="en"/>
        </w:rPr>
        <w:t>Do not allow our culture to hinder your enjoyment of Jesus.</w:t>
      </w:r>
    </w:p>
    <w:p w14:paraId="3FC55B6D" w14:textId="77777777" w:rsidR="006D78B9" w:rsidRDefault="006D78B9">
      <w:pPr>
        <w:rPr>
          <w:rStyle w:val="hgkelc"/>
          <w:lang w:val="en"/>
        </w:rPr>
      </w:pPr>
    </w:p>
    <w:p w14:paraId="7711269F" w14:textId="7BE5AFEF" w:rsidR="006D78B9" w:rsidRDefault="006D78B9">
      <w:pPr>
        <w:rPr>
          <w:rStyle w:val="hgkelc"/>
          <w:lang w:val="en"/>
        </w:rPr>
      </w:pPr>
      <w:r>
        <w:rPr>
          <w:rStyle w:val="hgkelc"/>
          <w:lang w:val="en"/>
        </w:rPr>
        <w:t>My love to you all,</w:t>
      </w:r>
    </w:p>
    <w:p w14:paraId="22B2D0D0" w14:textId="77777777" w:rsidR="006D78B9" w:rsidRDefault="006D78B9"/>
    <w:sectPr w:rsidR="006D78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E8DC" w14:textId="77777777" w:rsidR="0024706D" w:rsidRDefault="0024706D" w:rsidP="00CA3472">
      <w:r>
        <w:separator/>
      </w:r>
    </w:p>
  </w:endnote>
  <w:endnote w:type="continuationSeparator" w:id="0">
    <w:p w14:paraId="3B7FC123" w14:textId="77777777" w:rsidR="0024706D" w:rsidRDefault="0024706D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7E74" w14:textId="77777777" w:rsidR="0024706D" w:rsidRDefault="0024706D" w:rsidP="00CA3472">
      <w:r>
        <w:separator/>
      </w:r>
    </w:p>
  </w:footnote>
  <w:footnote w:type="continuationSeparator" w:id="0">
    <w:p w14:paraId="559EC49D" w14:textId="77777777" w:rsidR="0024706D" w:rsidRDefault="0024706D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A8A3CF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A1142A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A3"/>
    <w:rsid w:val="00002A16"/>
    <w:rsid w:val="000D3C66"/>
    <w:rsid w:val="000F195B"/>
    <w:rsid w:val="001F2F87"/>
    <w:rsid w:val="0024706D"/>
    <w:rsid w:val="002C5DA3"/>
    <w:rsid w:val="00323EF0"/>
    <w:rsid w:val="00384BEF"/>
    <w:rsid w:val="003F0AA7"/>
    <w:rsid w:val="00420377"/>
    <w:rsid w:val="00463D5F"/>
    <w:rsid w:val="00623BEC"/>
    <w:rsid w:val="006935A7"/>
    <w:rsid w:val="006D78B9"/>
    <w:rsid w:val="006E1488"/>
    <w:rsid w:val="0070315E"/>
    <w:rsid w:val="007738E8"/>
    <w:rsid w:val="008F2C0A"/>
    <w:rsid w:val="009B3547"/>
    <w:rsid w:val="009E4A88"/>
    <w:rsid w:val="00A5026A"/>
    <w:rsid w:val="00AB30F9"/>
    <w:rsid w:val="00AE69E6"/>
    <w:rsid w:val="00C16352"/>
    <w:rsid w:val="00CA3472"/>
    <w:rsid w:val="00D856A5"/>
    <w:rsid w:val="00D93789"/>
    <w:rsid w:val="00DA690F"/>
    <w:rsid w:val="00EC654A"/>
    <w:rsid w:val="00EE20D1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4AA3"/>
  <w15:chartTrackingRefBased/>
  <w15:docId w15:val="{37343985-0DD7-4675-8144-6F6142B6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E6"/>
  </w:style>
  <w:style w:type="paragraph" w:styleId="Footer">
    <w:name w:val="footer"/>
    <w:basedOn w:val="Normal"/>
    <w:link w:val="Foot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E6"/>
  </w:style>
  <w:style w:type="character" w:customStyle="1" w:styleId="hgkelc">
    <w:name w:val="hgkelc"/>
    <w:basedOn w:val="DefaultParagraphFont"/>
    <w:rsid w:val="00AB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1</cp:revision>
  <cp:lastPrinted>2023-04-26T15:12:00Z</cp:lastPrinted>
  <dcterms:created xsi:type="dcterms:W3CDTF">2023-04-26T13:43:00Z</dcterms:created>
  <dcterms:modified xsi:type="dcterms:W3CDTF">2023-04-26T15:46:00Z</dcterms:modified>
</cp:coreProperties>
</file>